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B5" w:rsidRPr="00F0046A" w:rsidRDefault="00343EB5" w:rsidP="00343EB5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F0046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Відповідно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пункту 4-1 Постанови Кабінету Міністрів України «</w:t>
      </w:r>
      <w:r w:rsidRPr="00F0046A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від 11.10.2017 № 710 </w:t>
      </w: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>(зі змінами)</w:t>
      </w:r>
    </w:p>
    <w:p w:rsidR="00343EB5" w:rsidRPr="00F0046A" w:rsidRDefault="00343EB5" w:rsidP="00343EB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F0046A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343EB5" w:rsidRPr="00F0046A" w:rsidRDefault="00343EB5" w:rsidP="00343E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Інформація для оприлюднення (ідентифікатор закупівлі: </w:t>
      </w:r>
      <w:r w:rsidRPr="00F0046A">
        <w:rPr>
          <w:rFonts w:ascii="Arial" w:hAnsi="Arial" w:cs="Arial"/>
          <w:color w:val="auto"/>
          <w:sz w:val="20"/>
          <w:szCs w:val="20"/>
          <w:shd w:val="clear" w:color="auto" w:fill="FFFFFF"/>
        </w:rPr>
        <w:t>UA-2023-10-24-016498-a)</w:t>
      </w:r>
    </w:p>
    <w:p w:rsidR="00343EB5" w:rsidRPr="00F0046A" w:rsidRDefault="00343EB5" w:rsidP="00343EB5">
      <w:pPr>
        <w:jc w:val="both"/>
        <w:rPr>
          <w:rFonts w:ascii="Times New Roman" w:hAnsi="Times New Roman"/>
          <w:color w:val="auto"/>
        </w:rPr>
      </w:pPr>
      <w:r w:rsidRPr="00F0046A">
        <w:rPr>
          <w:rFonts w:ascii="Times New Roman" w:hAnsi="Times New Roman"/>
          <w:color w:val="auto"/>
        </w:rPr>
        <w:t>На підставі Положення про територіальне управління Державної судової адміністрації України в Київській області (далі – Територіальне управління),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343EB5" w:rsidRPr="00F0046A" w:rsidRDefault="00343EB5" w:rsidP="00343EB5">
      <w:pPr>
        <w:pStyle w:val="1"/>
        <w:shd w:val="clear" w:color="auto" w:fill="auto"/>
        <w:ind w:firstLine="0"/>
        <w:rPr>
          <w:bCs/>
          <w:sz w:val="24"/>
          <w:szCs w:val="24"/>
        </w:rPr>
      </w:pPr>
    </w:p>
    <w:p w:rsidR="00343EB5" w:rsidRPr="00343EB5" w:rsidRDefault="00343EB5" w:rsidP="00343EB5">
      <w:pPr>
        <w:pStyle w:val="1"/>
        <w:shd w:val="clear" w:color="auto" w:fill="auto"/>
        <w:ind w:left="260"/>
        <w:rPr>
          <w:rStyle w:val="qaclassifierdescrprimary"/>
          <w:sz w:val="24"/>
          <w:szCs w:val="24"/>
          <w:bdr w:val="none" w:sz="0" w:space="0" w:color="auto" w:frame="1"/>
          <w:shd w:val="clear" w:color="auto" w:fill="E1EEF7"/>
        </w:rPr>
      </w:pPr>
      <w:r w:rsidRPr="00343EB5">
        <w:rPr>
          <w:bCs/>
          <w:sz w:val="24"/>
          <w:szCs w:val="24"/>
        </w:rPr>
        <w:t>ДК 021:2015:</w:t>
      </w:r>
      <w:r w:rsidRPr="00343EB5">
        <w:rPr>
          <w:rStyle w:val="a3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343EB5">
        <w:rPr>
          <w:rStyle w:val="qaclassifiertyp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343EB5">
        <w:t>39130000-2 Офісні меблі</w:t>
      </w:r>
    </w:p>
    <w:p w:rsidR="00343EB5" w:rsidRPr="00343EB5" w:rsidRDefault="00343EB5" w:rsidP="00343EB5">
      <w:pPr>
        <w:pStyle w:val="1"/>
        <w:shd w:val="clear" w:color="auto" w:fill="auto"/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Найменування предмета закупівлі: </w:t>
      </w:r>
      <w:r w:rsidRPr="00343EB5">
        <w:rPr>
          <w:color w:val="333333"/>
          <w:sz w:val="24"/>
          <w:szCs w:val="24"/>
          <w:shd w:val="clear" w:color="auto" w:fill="FFFFFF"/>
        </w:rPr>
        <w:t>Архівні стелажі для потреб Обухівського районного суду Київської області</w:t>
      </w:r>
    </w:p>
    <w:p w:rsidR="00343EB5" w:rsidRPr="00F0046A" w:rsidRDefault="00343EB5" w:rsidP="00343EB5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Місце надання послуг: Київська область, м. </w:t>
      </w:r>
      <w:r>
        <w:rPr>
          <w:sz w:val="24"/>
          <w:szCs w:val="24"/>
        </w:rPr>
        <w:t>Обухів</w:t>
      </w:r>
    </w:p>
    <w:p w:rsidR="00343EB5" w:rsidRPr="00F0046A" w:rsidRDefault="00343EB5" w:rsidP="00343EB5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 w:rsidRPr="00F0046A">
        <w:rPr>
          <w:sz w:val="24"/>
          <w:szCs w:val="24"/>
        </w:rPr>
        <w:t xml:space="preserve">Кількість надання послуг: </w:t>
      </w:r>
      <w:r>
        <w:rPr>
          <w:sz w:val="24"/>
          <w:szCs w:val="24"/>
        </w:rPr>
        <w:t>62 штуки</w:t>
      </w:r>
    </w:p>
    <w:p w:rsidR="00343EB5" w:rsidRPr="00F0046A" w:rsidRDefault="00343EB5" w:rsidP="00343EB5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F0046A">
        <w:rPr>
          <w:sz w:val="24"/>
          <w:szCs w:val="24"/>
        </w:rPr>
        <w:t xml:space="preserve">Строк надання послуг: До </w:t>
      </w:r>
      <w:r>
        <w:rPr>
          <w:sz w:val="24"/>
          <w:szCs w:val="24"/>
        </w:rPr>
        <w:t>15</w:t>
      </w:r>
      <w:r w:rsidRPr="00F0046A">
        <w:rPr>
          <w:sz w:val="24"/>
          <w:szCs w:val="24"/>
        </w:rPr>
        <w:t>.12.2023р.</w:t>
      </w:r>
    </w:p>
    <w:p w:rsidR="00343EB5" w:rsidRPr="00F0046A" w:rsidRDefault="00343EB5" w:rsidP="00343EB5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Технічні, якісні характеристики предмета закупівлі повинні відповідати вимогам чинного законодавства </w:t>
      </w:r>
      <w:r w:rsidRPr="00F0046A">
        <w:rPr>
          <w:iCs/>
          <w:sz w:val="24"/>
          <w:szCs w:val="24"/>
        </w:rPr>
        <w:t>з дотриманням вимог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санітарних норм</w:t>
      </w:r>
    </w:p>
    <w:p w:rsidR="00343EB5" w:rsidRDefault="00343EB5" w:rsidP="00343EB5">
      <w:pPr>
        <w:pStyle w:val="1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Очікувана вартість предмета закупівлі : </w:t>
      </w:r>
      <w:r>
        <w:rPr>
          <w:sz w:val="24"/>
          <w:szCs w:val="24"/>
        </w:rPr>
        <w:t>314</w:t>
      </w:r>
      <w:r w:rsidRPr="00F0046A">
        <w:rPr>
          <w:sz w:val="24"/>
          <w:szCs w:val="24"/>
        </w:rPr>
        <w:t xml:space="preserve"> 000 грн. 00 коп.</w:t>
      </w:r>
    </w:p>
    <w:p w:rsidR="00343EB5" w:rsidRPr="002E3ECC" w:rsidRDefault="00343EB5" w:rsidP="00343EB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2E3ECC">
        <w:rPr>
          <w:rFonts w:ascii="Times New Roman" w:eastAsia="Times New Roman" w:hAnsi="Times New Roman" w:cs="Times New Roman"/>
          <w:b/>
          <w:i/>
        </w:rPr>
        <w:t>ТЕХНІЧНА СПЕЦИФІКАЦІЯ</w:t>
      </w:r>
    </w:p>
    <w:p w:rsidR="00343EB5" w:rsidRPr="002E3ECC" w:rsidRDefault="00343EB5" w:rsidP="00343EB5">
      <w:pPr>
        <w:jc w:val="center"/>
        <w:rPr>
          <w:rFonts w:ascii="Times New Roman" w:eastAsia="Times New Roman" w:hAnsi="Times New Roman" w:cs="Times New Roman"/>
          <w:i/>
        </w:rPr>
      </w:pPr>
      <w:r w:rsidRPr="002E3ECC">
        <w:rPr>
          <w:rFonts w:ascii="Times New Roman" w:eastAsia="Times New Roman" w:hAnsi="Times New Roman" w:cs="Times New Roman"/>
          <w:i/>
        </w:rPr>
        <w:t>(</w:t>
      </w:r>
      <w:r w:rsidRPr="002E3ECC">
        <w:rPr>
          <w:rFonts w:ascii="Times New Roman" w:eastAsia="Calibri" w:hAnsi="Times New Roman" w:cs="Times New Roman"/>
        </w:rPr>
        <w:t>Архівні стелажі для потреб Обухівського районного суду Київської області</w:t>
      </w:r>
      <w:r w:rsidRPr="002E3ECC">
        <w:rPr>
          <w:rFonts w:ascii="Times New Roman" w:eastAsia="Times New Roman" w:hAnsi="Times New Roman" w:cs="Times New Roman"/>
          <w:i/>
        </w:rPr>
        <w:t>)</w:t>
      </w:r>
    </w:p>
    <w:tbl>
      <w:tblPr>
        <w:tblStyle w:val="10"/>
        <w:tblW w:w="10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5"/>
        <w:gridCol w:w="2785"/>
        <w:gridCol w:w="4557"/>
        <w:gridCol w:w="1410"/>
        <w:gridCol w:w="995"/>
      </w:tblGrid>
      <w:tr w:rsidR="00343EB5" w:rsidRPr="002E3ECC" w:rsidTr="00690C90">
        <w:trPr>
          <w:trHeight w:val="7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Найменування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Характеристика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Од. виміру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К-ть</w:t>
            </w:r>
          </w:p>
        </w:tc>
      </w:tr>
      <w:tr w:rsidR="00343EB5" w:rsidRPr="002E3ECC" w:rsidTr="00690C90">
        <w:trPr>
          <w:trHeight w:val="2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Стелаж  1150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>х600х2000 (6 полиць)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2000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1160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- 610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6.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2000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мм  (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lastRenderedPageBreak/>
              <w:t>Полиця стелажа розмір 1150х600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3 вварені ребра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повинен бути укомплектовано пластиковими підп'ятниками та обмежувачами полиці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15</w:t>
            </w:r>
          </w:p>
        </w:tc>
      </w:tr>
      <w:tr w:rsidR="00343EB5" w:rsidRPr="002E3ECC" w:rsidTr="00690C90">
        <w:trPr>
          <w:trHeight w:val="6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 xml:space="preserve">Стелаж  1000х600х2000 (6 полиць)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2000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1010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- 610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6.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2000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не менше 1,2 мм (з’єднання стійки з частин не дозволяється). Стійки повинні мати штамповані отвори Ø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1000х600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3 вварені ребра підсилення та витримувати навантаження не менше 120 кг без зміни геометричних </w:t>
            </w:r>
            <w:r w:rsidRPr="002E3ECC">
              <w:rPr>
                <w:rFonts w:ascii="Times New Roman" w:eastAsia="Cambria" w:hAnsi="Times New Roman" w:cs="Times New Roman"/>
                <w:bCs/>
              </w:rPr>
              <w:lastRenderedPageBreak/>
              <w:t xml:space="preserve">форм (прогинання, деформація тощо). Тіло полиці повинно бути 30-31 мм.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Для жорсткості конструкції стелажа, на верхню та нижню полиці повинні встановлюватися спеціальні кутники у кількості 8 шт. на полицю. Кутники повинні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повинен бути укомплектовано пластиковими підп'ятниками та обмежувачами полиці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  <w:highlight w:val="yellow"/>
              </w:rPr>
            </w:pPr>
            <w:r w:rsidRPr="002E3ECC">
              <w:rPr>
                <w:rFonts w:ascii="Times New Roman" w:eastAsia="Cambria" w:hAnsi="Times New Roman" w:cs="Times New Roman"/>
              </w:rPr>
              <w:t>12</w:t>
            </w:r>
          </w:p>
        </w:tc>
      </w:tr>
      <w:tr w:rsidR="00343EB5" w:rsidRPr="002E3ECC" w:rsidTr="00690C90">
        <w:trPr>
          <w:trHeight w:val="36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1150х300х2000 (6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2000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1160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- 310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6.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2000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1150х300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1 вварене ребро підсилення та витримувати навантаження не менше 120 кг без зміни геометричних форм (прогинання, деформація тощо). Тіло полиці повинно бути 30-31 мм.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Для жорсткості конструкції стелажа, на верхню та нижню полиці повинні встановлюватися спеціальні кутники у кількості 8 шт. на полицю. Кутники повинні бути виготовлені з металу </w:t>
            </w:r>
            <w:r w:rsidRPr="002E3ECC">
              <w:rPr>
                <w:rFonts w:ascii="Times New Roman" w:eastAsia="Cambria" w:hAnsi="Times New Roman" w:cs="Times New Roman"/>
                <w:bCs/>
              </w:rPr>
              <w:lastRenderedPageBreak/>
              <w:t>товщиною –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повинен бути укомплектовано пластиковими підп'ятниками та обмежувачами полиці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343EB5" w:rsidRPr="002E3ECC" w:rsidTr="00690C90">
        <w:trPr>
          <w:trHeight w:val="36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1000х300х2000 (6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2000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1010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- 310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6.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2000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1000х300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1 вварене ребро підсилення та витримувати навантаження не менше 120 кг без зміни геометричних форм (прогинання, деформація тощо). Тіло полиці повинно бути 30-31 мм. 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</w:t>
            </w:r>
            <w:r w:rsidRPr="002E3ECC">
              <w:rPr>
                <w:rFonts w:ascii="Times New Roman" w:eastAsia="Cambria" w:hAnsi="Times New Roman" w:cs="Times New Roman"/>
                <w:bCs/>
              </w:rPr>
              <w:lastRenderedPageBreak/>
              <w:t>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повинен бути укомплектовано пластиковими підп'ятниками та обмежувачами полиці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8</w:t>
            </w:r>
          </w:p>
        </w:tc>
      </w:tr>
      <w:tr w:rsidR="00343EB5" w:rsidRPr="002E3ECC" w:rsidTr="00690C90">
        <w:trPr>
          <w:trHeight w:val="4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1000х300х2500 (7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2500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1010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- 310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7.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2500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1000х300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1 вварене ребро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</w:t>
            </w:r>
            <w:r w:rsidRPr="002E3ECC">
              <w:rPr>
                <w:rFonts w:ascii="Times New Roman" w:eastAsia="Cambria" w:hAnsi="Times New Roman" w:cs="Times New Roman"/>
                <w:bCs/>
              </w:rPr>
              <w:lastRenderedPageBreak/>
              <w:t>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Стелаж повинен бути укомплектовано пластиковими підп'ятниками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10</w:t>
            </w:r>
          </w:p>
        </w:tc>
      </w:tr>
      <w:tr w:rsidR="00343EB5" w:rsidRPr="002E3ECC" w:rsidTr="00690C90">
        <w:trPr>
          <w:trHeight w:val="155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1150х300х2500 (7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2500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1160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- 310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7.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2500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1150х300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1 вварене ребро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lastRenderedPageBreak/>
              <w:t xml:space="preserve">Стелаж повинен бути укомплектовано пластиковими підп'ятниками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4</w:t>
            </w:r>
          </w:p>
        </w:tc>
      </w:tr>
      <w:tr w:rsidR="00343EB5" w:rsidRPr="002E3ECC" w:rsidTr="00690C90">
        <w:trPr>
          <w:trHeight w:val="22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750х300х2500 (7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2500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760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- 310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7.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2500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750х300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1 вварене ребро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повинен бути укомплектовано пластиковими підп'ятниками</w:t>
            </w:r>
            <w:r w:rsidRPr="002E3E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343EB5" w:rsidRPr="002E3ECC" w:rsidTr="00690C90">
        <w:trPr>
          <w:trHeight w:val="197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750х600х2500 (7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2500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760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- 610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7.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2500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750х600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2 вварених ребра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Стелаж повинен бути укомплектовано пластиковими підп'ятниками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3</w:t>
            </w:r>
          </w:p>
        </w:tc>
      </w:tr>
      <w:tr w:rsidR="00343EB5" w:rsidRPr="002E3ECC" w:rsidTr="00690C90">
        <w:trPr>
          <w:trHeight w:val="21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lastRenderedPageBreak/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Стелаж  1000х600х2500 (7 полиць)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збірно-розбірний.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Висота – 2500 мм.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Ширина – 1010 мм (з урахуванням стійок).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Глибина - 610 мм (з урахуванням стійок)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Кількість полиць – 7.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Максимальне навантаження на полицю – не менше 120 кг.</w:t>
            </w:r>
          </w:p>
          <w:p w:rsidR="00343EB5" w:rsidRPr="002E3ECC" w:rsidRDefault="00343EB5" w:rsidP="00690C90">
            <w:pPr>
              <w:contextualSpacing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Крок регулювання висоти полиць зберігання – 29 мм.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>Стелаж складається з: стійок, підп’ятників, полиць, підсилюючих кутників.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Стійка стелажа висота 2500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+/- 5 мм).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Стійка стелажа повинна бути суцільна </w:t>
            </w:r>
            <w:r w:rsidRPr="002E3ECC">
              <w:rPr>
                <w:rFonts w:ascii="Times New Roman" w:eastAsia="Cambria" w:hAnsi="Times New Roman" w:cs="Times New Roman"/>
              </w:rPr>
              <w:t>профіль 36х36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</w:t>
            </w:r>
            <w:r w:rsidRPr="002E3ECC">
              <w:rPr>
                <w:rFonts w:ascii="Times New Roman" w:eastAsia="Cambria" w:hAnsi="Times New Roman" w:cs="Times New Roman"/>
              </w:rPr>
              <w:t>мм (+/- 1 мм)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. Стійка повинна бути виготовлена з холоднокатаного металу товщиною –  не менше 1,2 мм (з’єднання стійки з частин не дозволяється). Стійки повинні мати штамповані отвори </w:t>
            </w:r>
            <w:r w:rsidRPr="002E3ECC">
              <w:rPr>
                <w:rFonts w:ascii="Calibri" w:eastAsia="Cambria" w:hAnsi="Calibri" w:cs="Calibri"/>
                <w:bCs/>
              </w:rPr>
              <w:t>Ø</w:t>
            </w:r>
            <w:r w:rsidRPr="002E3ECC">
              <w:rPr>
                <w:rFonts w:ascii="Times New Roman" w:eastAsia="Cambria" w:hAnsi="Times New Roman" w:cs="Times New Roman"/>
                <w:bCs/>
              </w:rPr>
              <w:t xml:space="preserve"> не менше 6,5 мм з кроком 29-30 мм, для кріплення полиць та додаткових елементів (обмежувачі) за допомогою гвинтових з’єднань. 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  <w:u w:val="single"/>
              </w:rPr>
            </w:pPr>
            <w:r w:rsidRPr="002E3ECC">
              <w:rPr>
                <w:rFonts w:ascii="Times New Roman" w:eastAsia="Cambria" w:hAnsi="Times New Roman" w:cs="Times New Roman"/>
                <w:bCs/>
                <w:u w:val="single"/>
              </w:rPr>
              <w:t>Полиця стелажа розмір 1000х600 мм (</w:t>
            </w:r>
            <w:r w:rsidRPr="002E3ECC">
              <w:rPr>
                <w:rFonts w:ascii="Times New Roman" w:eastAsia="Cambria" w:hAnsi="Times New Roman" w:cs="Times New Roman"/>
                <w:u w:val="single"/>
              </w:rPr>
              <w:t>+/- 1 мм).</w:t>
            </w:r>
          </w:p>
          <w:p w:rsidR="00343EB5" w:rsidRPr="002E3ECC" w:rsidRDefault="00343EB5" w:rsidP="00690C90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Полиці стелажа повинні бути виготовлені з холоднокатаного металу товщиною не менше 0,5 мм та мати 3 вварених ребра підсилення та витримувати навантаження не менше 120 кг без зміни геометричних форм (прогинання, деформація тощо). Тіло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полиці  повинно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30-31 мм. Для жорсткості конструкції стелажа, на верхню та нижню полиці повинні встановлюватися спеціальні кутники у кількості 8 шт. на полицю. </w:t>
            </w:r>
            <w:proofErr w:type="gramStart"/>
            <w:r w:rsidRPr="002E3ECC">
              <w:rPr>
                <w:rFonts w:ascii="Times New Roman" w:eastAsia="Cambria" w:hAnsi="Times New Roman" w:cs="Times New Roman"/>
                <w:bCs/>
              </w:rPr>
              <w:t>Кутники  повинні</w:t>
            </w:r>
            <w:proofErr w:type="gramEnd"/>
            <w:r w:rsidRPr="002E3ECC">
              <w:rPr>
                <w:rFonts w:ascii="Times New Roman" w:eastAsia="Cambria" w:hAnsi="Times New Roman" w:cs="Times New Roman"/>
                <w:bCs/>
              </w:rPr>
              <w:t xml:space="preserve"> бути виготовлені з металу товщиною –  не менше 1 мм, методом штампування. Всі елементи стелажа повинні мати поліефірне порошкове покриття, світло-сірого кольору RAL 7035 (емаль на основі розчинників не пропонувати).</w:t>
            </w:r>
          </w:p>
          <w:p w:rsidR="00343EB5" w:rsidRPr="002E3ECC" w:rsidRDefault="00343EB5" w:rsidP="00690C90">
            <w:pPr>
              <w:contextualSpacing/>
              <w:jc w:val="both"/>
              <w:rPr>
                <w:rFonts w:ascii="Times New Roman" w:eastAsia="Cambria" w:hAnsi="Times New Roman" w:cs="Times New Roman"/>
                <w:bCs/>
              </w:rPr>
            </w:pPr>
            <w:r w:rsidRPr="002E3ECC">
              <w:rPr>
                <w:rFonts w:ascii="Times New Roman" w:eastAsia="Cambria" w:hAnsi="Times New Roman" w:cs="Times New Roman"/>
                <w:bCs/>
              </w:rPr>
              <w:t xml:space="preserve">Стелаж повинен бути укомплектовано пластиковими підп'ятниками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5" w:rsidRPr="002E3ECC" w:rsidRDefault="00343EB5" w:rsidP="00690C90">
            <w:pPr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 w:rsidRPr="002E3ECC">
              <w:rPr>
                <w:rFonts w:ascii="Times New Roman" w:eastAsia="Cambria" w:hAnsi="Times New Roman" w:cs="Times New Roman"/>
              </w:rPr>
              <w:t>6</w:t>
            </w:r>
          </w:p>
        </w:tc>
      </w:tr>
    </w:tbl>
    <w:p w:rsidR="00343EB5" w:rsidRPr="002E3ECC" w:rsidRDefault="00343EB5" w:rsidP="00343EB5">
      <w:pPr>
        <w:jc w:val="center"/>
        <w:rPr>
          <w:rFonts w:ascii="Times New Roman" w:eastAsia="Times New Roman" w:hAnsi="Times New Roman" w:cs="Times New Roman"/>
          <w:i/>
          <w:highlight w:val="green"/>
        </w:rPr>
      </w:pPr>
    </w:p>
    <w:p w:rsidR="00343EB5" w:rsidRPr="002E3ECC" w:rsidRDefault="00343EB5" w:rsidP="00343EB5">
      <w:pPr>
        <w:tabs>
          <w:tab w:val="left" w:pos="-284"/>
        </w:tabs>
        <w:jc w:val="both"/>
        <w:rPr>
          <w:rFonts w:ascii="Times New Roman" w:eastAsia="Calibri" w:hAnsi="Times New Roman" w:cs="Times New Roman"/>
          <w:color w:val="4F81BD"/>
          <w:sz w:val="26"/>
          <w:szCs w:val="26"/>
          <w:lang w:eastAsia="ru-RU"/>
        </w:rPr>
      </w:pPr>
      <w:bookmarkStart w:id="0" w:name="_Hlk113372488"/>
    </w:p>
    <w:p w:rsidR="00343EB5" w:rsidRPr="002E3ECC" w:rsidRDefault="00343EB5" w:rsidP="00343EB5">
      <w:pPr>
        <w:tabs>
          <w:tab w:val="left" w:pos="-284"/>
        </w:tabs>
        <w:jc w:val="center"/>
        <w:rPr>
          <w:rFonts w:ascii="Times New Roman" w:eastAsia="Calibri" w:hAnsi="Times New Roman" w:cs="Times New Roman"/>
          <w:color w:val="4F81BD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noProof/>
          <w:color w:val="4F81BD"/>
          <w:sz w:val="26"/>
          <w:szCs w:val="26"/>
        </w:rPr>
        <w:lastRenderedPageBreak/>
        <w:drawing>
          <wp:inline distT="0" distB="0" distL="0" distR="0" wp14:anchorId="0041B7F2" wp14:editId="743A6799">
            <wp:extent cx="3457575" cy="404924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78" cy="405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EB5" w:rsidRPr="002E3ECC" w:rsidRDefault="00343EB5" w:rsidP="00343EB5">
      <w:pPr>
        <w:tabs>
          <w:tab w:val="left" w:pos="-284"/>
        </w:tabs>
        <w:jc w:val="center"/>
        <w:rPr>
          <w:rFonts w:ascii="Times New Roman" w:eastAsia="Calibri" w:hAnsi="Times New Roman" w:cs="Times New Roman"/>
          <w:color w:val="4F81BD"/>
          <w:sz w:val="26"/>
          <w:szCs w:val="26"/>
          <w:lang w:eastAsia="ru-RU"/>
        </w:rPr>
      </w:pPr>
    </w:p>
    <w:p w:rsidR="00343EB5" w:rsidRPr="002E3ECC" w:rsidRDefault="00343EB5" w:rsidP="00343EB5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>Загальні вимоги: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Обладнання повинно бути новим, таким, що не перебувало в експлуатації (надати гарантійний лист від Учасника).  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Гарантійний термін - не менше 12 місяців з моменту введення в експлуатацію (надати гарантійний лист від учасника у складі тендерної пропозиції). 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Наявність паспорту виробу українською мовою (надати у складі тендерної пропозиції). 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Спроможність учасника 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 терміни, визначені цією тендерною документацією та пропозицією учасника (надати скан-копію оригіналу гарантійного листа у складі тендерної пропозиції). 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  <w:tab w:val="num" w:pos="28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Місце поставки: </w:t>
      </w:r>
      <w:bookmarkEnd w:id="0"/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>Обухівський районний суд Київської області</w:t>
      </w:r>
    </w:p>
    <w:p w:rsidR="00343EB5" w:rsidRPr="002E3ECC" w:rsidRDefault="00343EB5" w:rsidP="00343EB5">
      <w:pPr>
        <w:widowControl/>
        <w:numPr>
          <w:ilvl w:val="0"/>
          <w:numId w:val="2"/>
        </w:numPr>
        <w:tabs>
          <w:tab w:val="clear" w:pos="360"/>
          <w:tab w:val="left" w:pos="-284"/>
          <w:tab w:val="num" w:pos="0"/>
          <w:tab w:val="num" w:pos="28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3ECC">
        <w:rPr>
          <w:rFonts w:ascii="Times New Roman" w:eastAsia="Calibri" w:hAnsi="Times New Roman" w:cs="Times New Roman"/>
          <w:sz w:val="26"/>
          <w:szCs w:val="26"/>
          <w:lang w:eastAsia="ru-RU"/>
        </w:rPr>
        <w:t>Доставка та складання стелажів за рахунок учасника.</w:t>
      </w:r>
    </w:p>
    <w:p w:rsidR="00343EB5" w:rsidRDefault="00343EB5" w:rsidP="00343EB5"/>
    <w:p w:rsidR="00343EB5" w:rsidRPr="00F0046A" w:rsidRDefault="00343EB5" w:rsidP="00343EB5">
      <w:pPr>
        <w:pStyle w:val="1"/>
        <w:shd w:val="clear" w:color="auto" w:fill="auto"/>
        <w:tabs>
          <w:tab w:val="left" w:pos="570"/>
          <w:tab w:val="left" w:leader="underscore" w:pos="10430"/>
        </w:tabs>
        <w:ind w:left="280" w:firstLine="0"/>
        <w:rPr>
          <w:sz w:val="24"/>
          <w:szCs w:val="24"/>
        </w:rPr>
      </w:pPr>
    </w:p>
    <w:p w:rsidR="00991AEE" w:rsidRDefault="00343EB5">
      <w:r w:rsidRPr="00343EB5">
        <w:t>https://prozorro.gov.ua/tender/UA-202</w:t>
      </w:r>
      <w:bookmarkStart w:id="1" w:name="_GoBack"/>
      <w:bookmarkEnd w:id="1"/>
      <w:r w:rsidRPr="00343EB5">
        <w:t>3-11-02-010997-a</w:t>
      </w:r>
    </w:p>
    <w:sectPr w:rsidR="00991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94BAA"/>
    <w:multiLevelType w:val="hybridMultilevel"/>
    <w:tmpl w:val="D6645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DE76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1"/>
    <w:rsid w:val="00343EB5"/>
    <w:rsid w:val="00991AEE"/>
    <w:rsid w:val="00C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5A6F"/>
  <w15:chartTrackingRefBased/>
  <w15:docId w15:val="{ECBC3AA0-7CBF-45F2-B175-6F2F403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3E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3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3EB5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qaclassifiertype">
    <w:name w:val="qa_classifier_type"/>
    <w:basedOn w:val="a0"/>
    <w:rsid w:val="00343EB5"/>
  </w:style>
  <w:style w:type="character" w:customStyle="1" w:styleId="qaclassifierdescrcode">
    <w:name w:val="qa_classifier_descr_code"/>
    <w:basedOn w:val="a0"/>
    <w:rsid w:val="00343EB5"/>
  </w:style>
  <w:style w:type="character" w:customStyle="1" w:styleId="qaclassifierdescrprimary">
    <w:name w:val="qa_classifier_descr_primary"/>
    <w:basedOn w:val="a0"/>
    <w:rsid w:val="00343EB5"/>
  </w:style>
  <w:style w:type="table" w:customStyle="1" w:styleId="10">
    <w:name w:val="Сетка таблицы1"/>
    <w:basedOn w:val="a1"/>
    <w:next w:val="a4"/>
    <w:uiPriority w:val="39"/>
    <w:rsid w:val="00343E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4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10561</Words>
  <Characters>6021</Characters>
  <Application>Microsoft Office Word</Application>
  <DocSecurity>0</DocSecurity>
  <Lines>50</Lines>
  <Paragraphs>33</Paragraphs>
  <ScaleCrop>false</ScaleCrop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2024-01-25T10:55:00Z</dcterms:created>
  <dcterms:modified xsi:type="dcterms:W3CDTF">2024-01-25T10:58:00Z</dcterms:modified>
</cp:coreProperties>
</file>